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3EC9" w14:textId="55DF61C9" w:rsidR="00570EDA" w:rsidRDefault="00570EDA">
      <w:pPr>
        <w:rPr>
          <w:i/>
          <w:sz w:val="22"/>
        </w:rPr>
      </w:pPr>
      <w:r w:rsidRPr="00792AD9">
        <w:rPr>
          <w:noProof/>
        </w:rPr>
        <w:drawing>
          <wp:anchor distT="0" distB="0" distL="114300" distR="114300" simplePos="0" relativeHeight="251660288" behindDoc="0" locked="0" layoutInCell="1" allowOverlap="1" wp14:anchorId="0D2A9D1B" wp14:editId="3DB2153A">
            <wp:simplePos x="0" y="0"/>
            <wp:positionH relativeFrom="margin">
              <wp:posOffset>6280785</wp:posOffset>
            </wp:positionH>
            <wp:positionV relativeFrom="margin">
              <wp:posOffset>-143510</wp:posOffset>
            </wp:positionV>
            <wp:extent cx="1828800" cy="1027430"/>
            <wp:effectExtent l="0" t="0" r="0" b="1270"/>
            <wp:wrapSquare wrapText="bothSides"/>
            <wp:docPr id="1382630599" name="Picture 1" descr="A water splashing into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630599" name="Picture 1" descr="A water splashing into the wa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D6E8C" w14:textId="13F7C231" w:rsidR="00570EDA" w:rsidRPr="00805189" w:rsidRDefault="000350B9">
      <w:pPr>
        <w:rPr>
          <w:sz w:val="22"/>
          <w:szCs w:val="21"/>
        </w:rPr>
      </w:pPr>
      <w:r w:rsidRPr="00805189">
        <w:rPr>
          <w:b/>
          <w:bCs/>
          <w:i/>
          <w:sz w:val="22"/>
          <w:szCs w:val="21"/>
        </w:rPr>
        <w:t>First Session</w:t>
      </w:r>
      <w:r w:rsidRPr="00805189">
        <w:rPr>
          <w:sz w:val="22"/>
          <w:szCs w:val="21"/>
        </w:rPr>
        <w:t xml:space="preserve"> –</w:t>
      </w:r>
      <w:r w:rsidR="00381C9A" w:rsidRPr="00805189">
        <w:rPr>
          <w:sz w:val="22"/>
          <w:szCs w:val="21"/>
        </w:rPr>
        <w:t xml:space="preserve"> Is</w:t>
      </w:r>
      <w:r w:rsidRPr="00805189">
        <w:rPr>
          <w:sz w:val="22"/>
          <w:szCs w:val="21"/>
        </w:rPr>
        <w:t xml:space="preserve"> an introduction to vocabulary </w:t>
      </w:r>
      <w:r w:rsidR="00381C9A" w:rsidRPr="00805189">
        <w:rPr>
          <w:sz w:val="22"/>
          <w:szCs w:val="21"/>
        </w:rPr>
        <w:t>&amp;</w:t>
      </w:r>
      <w:r w:rsidRPr="00805189">
        <w:rPr>
          <w:sz w:val="22"/>
          <w:szCs w:val="21"/>
        </w:rPr>
        <w:t xml:space="preserve"> </w:t>
      </w:r>
      <w:r w:rsidR="00601C76" w:rsidRPr="00805189">
        <w:rPr>
          <w:sz w:val="22"/>
          <w:szCs w:val="21"/>
        </w:rPr>
        <w:t xml:space="preserve">the </w:t>
      </w:r>
      <w:r w:rsidRPr="00805189">
        <w:rPr>
          <w:sz w:val="22"/>
          <w:szCs w:val="21"/>
        </w:rPr>
        <w:t xml:space="preserve">materials with </w:t>
      </w:r>
    </w:p>
    <w:p w14:paraId="140F1573" w14:textId="592FB582" w:rsidR="00B25BE7" w:rsidRPr="00805189" w:rsidRDefault="000350B9" w:rsidP="006A3F41">
      <w:pPr>
        <w:tabs>
          <w:tab w:val="left" w:pos="8800"/>
        </w:tabs>
        <w:rPr>
          <w:sz w:val="22"/>
          <w:szCs w:val="21"/>
        </w:rPr>
      </w:pPr>
      <w:r w:rsidRPr="00805189">
        <w:rPr>
          <w:sz w:val="22"/>
          <w:szCs w:val="21"/>
        </w:rPr>
        <w:t>preparatory demonstrations</w:t>
      </w:r>
      <w:r w:rsidR="006A3F41">
        <w:rPr>
          <w:sz w:val="22"/>
          <w:szCs w:val="21"/>
        </w:rPr>
        <w:tab/>
      </w:r>
    </w:p>
    <w:p w14:paraId="78CBB532" w14:textId="33D64644" w:rsidR="00CF4FC1" w:rsidRDefault="00CF4FC1" w:rsidP="00CF4FC1">
      <w:pPr>
        <w:pStyle w:val="Default"/>
      </w:pPr>
    </w:p>
    <w:p w14:paraId="39F3369A" w14:textId="564F5B4B" w:rsidR="00CF4FC1" w:rsidRPr="007C0989" w:rsidRDefault="00CF4FC1" w:rsidP="00CF4FC1">
      <w:pPr>
        <w:pStyle w:val="Default"/>
        <w:rPr>
          <w:b/>
          <w:bCs/>
          <w:sz w:val="22"/>
          <w:szCs w:val="22"/>
          <w:u w:val="single"/>
        </w:rPr>
      </w:pPr>
      <w:r w:rsidRPr="007C0989">
        <w:rPr>
          <w:b/>
          <w:bCs/>
          <w:sz w:val="22"/>
          <w:szCs w:val="22"/>
          <w:u w:val="single"/>
        </w:rPr>
        <w:t xml:space="preserve">FIRST CLASS: </w:t>
      </w:r>
      <w:r w:rsidR="007C0989" w:rsidRPr="007C0989">
        <w:rPr>
          <w:b/>
          <w:bCs/>
          <w:sz w:val="22"/>
          <w:szCs w:val="22"/>
          <w:u w:val="single"/>
        </w:rPr>
        <w:t xml:space="preserve">Review all materials and accoutrements, paper preparations &amp; color mixing </w:t>
      </w:r>
    </w:p>
    <w:p w14:paraId="2447FA8F" w14:textId="13D5637C" w:rsidR="00CF4FC1" w:rsidRDefault="00CF4FC1" w:rsidP="00CF4FC1">
      <w:pPr>
        <w:pStyle w:val="Default"/>
        <w:rPr>
          <w:sz w:val="22"/>
          <w:szCs w:val="22"/>
        </w:rPr>
      </w:pPr>
      <w:r w:rsidRPr="00CF4FC1">
        <w:rPr>
          <w:b/>
          <w:bCs/>
          <w:sz w:val="22"/>
          <w:szCs w:val="22"/>
        </w:rPr>
        <w:t>Transparent Watercolors:</w:t>
      </w:r>
      <w:r>
        <w:rPr>
          <w:sz w:val="22"/>
          <w:szCs w:val="22"/>
        </w:rPr>
        <w:t xml:space="preserve"> in tubes, artist quality. Cake and gouache colors will be introduced.</w:t>
      </w:r>
    </w:p>
    <w:p w14:paraId="7863F3DF" w14:textId="374BD5BE" w:rsidR="00CF4FC1" w:rsidRDefault="00AF20F2" w:rsidP="00CF4FC1">
      <w:pPr>
        <w:pStyle w:val="Default"/>
        <w:rPr>
          <w:sz w:val="22"/>
          <w:szCs w:val="22"/>
        </w:rPr>
      </w:pPr>
      <w:r w:rsidRPr="00CF4FC1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E9C9EFC" wp14:editId="223B275E">
            <wp:simplePos x="0" y="0"/>
            <wp:positionH relativeFrom="margin">
              <wp:posOffset>5690235</wp:posOffset>
            </wp:positionH>
            <wp:positionV relativeFrom="margin">
              <wp:posOffset>1415415</wp:posOffset>
            </wp:positionV>
            <wp:extent cx="3260725" cy="2167890"/>
            <wp:effectExtent l="0" t="0" r="0" b="3810"/>
            <wp:wrapSquare wrapText="bothSides"/>
            <wp:docPr id="929757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576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072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FC1" w:rsidRPr="00CF4FC1">
        <w:rPr>
          <w:b/>
          <w:bCs/>
          <w:sz w:val="22"/>
          <w:szCs w:val="22"/>
        </w:rPr>
        <w:t>Paper-</w:t>
      </w:r>
      <w:r w:rsidR="00CF4FC1">
        <w:rPr>
          <w:sz w:val="22"/>
          <w:szCs w:val="22"/>
        </w:rPr>
        <w:t xml:space="preserve"> sheets first - blocks will be demonstrated: </w:t>
      </w:r>
      <w:r w:rsidR="00CF4FC1" w:rsidRPr="00CF4FC1">
        <w:rPr>
          <w:i/>
          <w:iCs/>
          <w:sz w:val="22"/>
          <w:szCs w:val="22"/>
        </w:rPr>
        <w:t>Bring what you have to start</w:t>
      </w:r>
      <w:r w:rsidR="00CF4FC1">
        <w:rPr>
          <w:i/>
          <w:iCs/>
          <w:sz w:val="22"/>
          <w:szCs w:val="22"/>
        </w:rPr>
        <w:t xml:space="preserve"> </w:t>
      </w:r>
      <w:r w:rsidR="00CF4FC1">
        <w:rPr>
          <w:sz w:val="22"/>
          <w:szCs w:val="22"/>
        </w:rPr>
        <w:t>(single sheets to start)</w:t>
      </w:r>
      <w:r w:rsidR="00CF4FC1" w:rsidRPr="00CF4FC1">
        <w:rPr>
          <w:i/>
          <w:iCs/>
          <w:sz w:val="22"/>
          <w:szCs w:val="22"/>
        </w:rPr>
        <w:t>.</w:t>
      </w:r>
      <w:r w:rsidR="00CF4FC1">
        <w:rPr>
          <w:sz w:val="22"/>
          <w:szCs w:val="22"/>
        </w:rPr>
        <w:t xml:space="preserve"> However, 300lb</w:t>
      </w:r>
      <w:r w:rsidR="00CF4FC1" w:rsidRPr="00CF4FC1">
        <w:rPr>
          <w:sz w:val="22"/>
          <w:szCs w:val="22"/>
        </w:rPr>
        <w:t xml:space="preserve"> </w:t>
      </w:r>
      <w:r w:rsidR="00CF4FC1">
        <w:rPr>
          <w:sz w:val="22"/>
          <w:szCs w:val="22"/>
        </w:rPr>
        <w:t xml:space="preserve">is best (you will be encouraged to try it). Sheets are usually 22 x 30 inches; it will be cut into smaller pieces), smooth or slightly textured. Two good brands are Arches or Fabriano. </w:t>
      </w:r>
    </w:p>
    <w:p w14:paraId="6EC1D8B1" w14:textId="30ED7F68" w:rsidR="00CF4FC1" w:rsidRDefault="00CF4FC1" w:rsidP="00CF4FC1">
      <w:pPr>
        <w:pStyle w:val="Default"/>
        <w:rPr>
          <w:sz w:val="22"/>
          <w:szCs w:val="22"/>
        </w:rPr>
      </w:pPr>
      <w:r w:rsidRPr="00CF4FC1">
        <w:rPr>
          <w:b/>
          <w:bCs/>
          <w:sz w:val="22"/>
          <w:szCs w:val="22"/>
        </w:rPr>
        <w:t>Brushes:</w:t>
      </w:r>
      <w:r>
        <w:rPr>
          <w:sz w:val="22"/>
          <w:szCs w:val="22"/>
        </w:rPr>
        <w:t xml:space="preserve"> Three brushes, synthetic and inexpensive is good to start.</w:t>
      </w:r>
    </w:p>
    <w:p w14:paraId="6378F07B" w14:textId="751EBD29" w:rsidR="00CF4FC1" w:rsidRDefault="00CF4FC1" w:rsidP="00CF4F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Inexpensive brushes will serve the medium very well. </w:t>
      </w:r>
    </w:p>
    <w:p w14:paraId="7BFFA1CC" w14:textId="64C1146A" w:rsidR="00CF4FC1" w:rsidRDefault="00CF4FC1" w:rsidP="00CF4F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Synthetic watercolor brushes are good, </w:t>
      </w:r>
      <w:r w:rsidR="00570EDA" w:rsidRPr="00CF4FC1">
        <w:rPr>
          <w:b/>
          <w:bCs/>
          <w:sz w:val="22"/>
        </w:rPr>
        <w:t>but not nylon</w:t>
      </w:r>
      <w:r>
        <w:rPr>
          <w:sz w:val="22"/>
          <w:szCs w:val="22"/>
        </w:rPr>
        <w:t xml:space="preserve"> brushes. </w:t>
      </w:r>
    </w:p>
    <w:p w14:paraId="18EF05F3" w14:textId="6DF9D671" w:rsidR="00CF4FC1" w:rsidRDefault="00CF4FC1" w:rsidP="00CF4FC1">
      <w:pPr>
        <w:pStyle w:val="Default"/>
        <w:spacing w:after="29"/>
        <w:rPr>
          <w:sz w:val="22"/>
          <w:szCs w:val="22"/>
        </w:rPr>
      </w:pPr>
      <w:r>
        <w:rPr>
          <w:sz w:val="22"/>
          <w:szCs w:val="22"/>
        </w:rPr>
        <w:t> _Wash brushes are often of squirrel hair; a one-inch wash brush is a good starter.</w:t>
      </w:r>
    </w:p>
    <w:p w14:paraId="24C3F1E7" w14:textId="7E4B4711" w:rsidR="00CF4FC1" w:rsidRDefault="00CF4FC1" w:rsidP="00CF4F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 _A #6, #10 or #12 watercolor round will serve the needs of the first two classes.</w:t>
      </w:r>
    </w:p>
    <w:p w14:paraId="0C23EE5B" w14:textId="77777777" w:rsidR="00CF4FC1" w:rsidRDefault="00CF4FC1" w:rsidP="00CF4FC1">
      <w:pPr>
        <w:pStyle w:val="Default"/>
        <w:rPr>
          <w:sz w:val="22"/>
          <w:szCs w:val="22"/>
        </w:rPr>
      </w:pPr>
    </w:p>
    <w:p w14:paraId="7605FF46" w14:textId="77777777" w:rsidR="00CF4FC1" w:rsidRDefault="00CF4FC1" w:rsidP="00CF4F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TRANSPARENT WATERCOLORS in tubes; artist quality is best. </w:t>
      </w:r>
    </w:p>
    <w:p w14:paraId="1845F45E" w14:textId="77777777" w:rsidR="00594E70" w:rsidRDefault="00CF4FC1" w:rsidP="00CF4FC1">
      <w:pPr>
        <w:pStyle w:val="Default"/>
        <w:rPr>
          <w:i/>
          <w:iCs/>
          <w:sz w:val="22"/>
          <w:szCs w:val="22"/>
        </w:rPr>
      </w:pPr>
      <w:r w:rsidRPr="00594E70">
        <w:rPr>
          <w:i/>
          <w:iCs/>
          <w:sz w:val="22"/>
          <w:szCs w:val="22"/>
        </w:rPr>
        <w:t xml:space="preserve">Basic colors </w:t>
      </w:r>
      <w:r w:rsidR="003E50BE" w:rsidRPr="00594E70">
        <w:rPr>
          <w:i/>
          <w:iCs/>
          <w:sz w:val="22"/>
          <w:szCs w:val="22"/>
        </w:rPr>
        <w:t>enable mixing other colors.</w:t>
      </w:r>
    </w:p>
    <w:p w14:paraId="597BDED1" w14:textId="7B76D13C" w:rsidR="00CF4FC1" w:rsidRPr="00594E70" w:rsidRDefault="003E50BE" w:rsidP="00CF4FC1">
      <w:pPr>
        <w:pStyle w:val="Default"/>
        <w:rPr>
          <w:i/>
          <w:iCs/>
          <w:sz w:val="22"/>
          <w:szCs w:val="22"/>
        </w:rPr>
      </w:pPr>
      <w:r w:rsidRPr="00594E70">
        <w:rPr>
          <w:i/>
          <w:iCs/>
          <w:sz w:val="22"/>
          <w:szCs w:val="22"/>
        </w:rPr>
        <w:t xml:space="preserve"> Various mediums and other colors will be introduced.</w:t>
      </w:r>
    </w:p>
    <w:p w14:paraId="001FD5E4" w14:textId="77777777" w:rsidR="00CF4FC1" w:rsidRDefault="00CF4FC1" w:rsidP="00CF4FC1">
      <w:pPr>
        <w:pStyle w:val="Default"/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 _Ultramarine Blue </w:t>
      </w:r>
    </w:p>
    <w:p w14:paraId="605D36C3" w14:textId="77777777" w:rsidR="00CF4FC1" w:rsidRDefault="00CF4FC1" w:rsidP="00CF4FC1">
      <w:pPr>
        <w:pStyle w:val="Default"/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 _Phthalo Blue </w:t>
      </w:r>
    </w:p>
    <w:p w14:paraId="730AB3C0" w14:textId="3591FB26" w:rsidR="00CF4FC1" w:rsidRDefault="00CF4FC1" w:rsidP="00CF4FC1">
      <w:pPr>
        <w:pStyle w:val="Default"/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 _Bright Red and/or Alizarin Crimson </w:t>
      </w:r>
    </w:p>
    <w:p w14:paraId="7C9EBDF7" w14:textId="77777777" w:rsidR="00CF4FC1" w:rsidRDefault="00CF4FC1" w:rsidP="00CF4FC1">
      <w:pPr>
        <w:pStyle w:val="Default"/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 _Light Yellow or Hansa Yellow </w:t>
      </w:r>
    </w:p>
    <w:p w14:paraId="70EA9840" w14:textId="535059FA" w:rsidR="00CF4FC1" w:rsidRDefault="00AF20F2" w:rsidP="00CF4FC1">
      <w:pPr>
        <w:pStyle w:val="Default"/>
        <w:spacing w:after="30"/>
        <w:rPr>
          <w:sz w:val="22"/>
          <w:szCs w:val="22"/>
        </w:rPr>
      </w:pPr>
      <w:r w:rsidRPr="00AC0FC0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46EBC5F3" wp14:editId="051A9462">
            <wp:simplePos x="0" y="0"/>
            <wp:positionH relativeFrom="column">
              <wp:posOffset>5509260</wp:posOffset>
            </wp:positionH>
            <wp:positionV relativeFrom="paragraph">
              <wp:posOffset>10795</wp:posOffset>
            </wp:positionV>
            <wp:extent cx="3375660" cy="1257935"/>
            <wp:effectExtent l="0" t="0" r="0" b="0"/>
            <wp:wrapNone/>
            <wp:docPr id="335666257" name="Picture 4" descr="Text Box 3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 Box 3, Textbo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4FC1">
        <w:rPr>
          <w:sz w:val="22"/>
          <w:szCs w:val="22"/>
        </w:rPr>
        <w:t xml:space="preserve"> _Light Cadmium Yellow </w:t>
      </w:r>
    </w:p>
    <w:p w14:paraId="72DFC243" w14:textId="3E796CD1" w:rsidR="00CF4FC1" w:rsidRDefault="00CF4FC1" w:rsidP="00CF4FC1">
      <w:pPr>
        <w:pStyle w:val="Default"/>
        <w:spacing w:after="30"/>
        <w:rPr>
          <w:sz w:val="22"/>
          <w:szCs w:val="22"/>
        </w:rPr>
      </w:pPr>
      <w:r>
        <w:rPr>
          <w:sz w:val="22"/>
          <w:szCs w:val="22"/>
        </w:rPr>
        <w:t xml:space="preserve"> _Burnt Sienna </w:t>
      </w:r>
    </w:p>
    <w:p w14:paraId="0D2C7DA7" w14:textId="77777777" w:rsidR="00CF4FC1" w:rsidRDefault="00CF4FC1" w:rsidP="00CF4F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 _Burnt Umber </w:t>
      </w:r>
    </w:p>
    <w:p w14:paraId="3F6452C5" w14:textId="77777777" w:rsidR="005A7555" w:rsidRDefault="005A7555" w:rsidP="00CF4FC1">
      <w:pPr>
        <w:pStyle w:val="Default"/>
        <w:rPr>
          <w:sz w:val="22"/>
          <w:szCs w:val="22"/>
        </w:rPr>
      </w:pPr>
    </w:p>
    <w:p w14:paraId="0156D8F2" w14:textId="77777777" w:rsidR="005A7555" w:rsidRDefault="005A7555" w:rsidP="005A7555">
      <w:pPr>
        <w:pStyle w:val="Default"/>
        <w:rPr>
          <w:sz w:val="22"/>
          <w:szCs w:val="22"/>
        </w:rPr>
      </w:pPr>
      <w:r w:rsidRPr="007C0989">
        <w:rPr>
          <w:b/>
          <w:bCs/>
          <w:sz w:val="22"/>
          <w:szCs w:val="22"/>
        </w:rPr>
        <w:t>Other</w:t>
      </w:r>
      <w:r>
        <w:rPr>
          <w:b/>
          <w:bCs/>
          <w:sz w:val="22"/>
          <w:szCs w:val="22"/>
        </w:rPr>
        <w:t xml:space="preserve"> supplies</w:t>
      </w:r>
      <w:r w:rsidRPr="007C0989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pencil, plastic containers with lids &amp; more will be shown.</w:t>
      </w:r>
    </w:p>
    <w:p w14:paraId="7EDD2623" w14:textId="77777777" w:rsidR="00CF4FC1" w:rsidRDefault="00CF4FC1" w:rsidP="00CF4FC1">
      <w:pPr>
        <w:pStyle w:val="Default"/>
        <w:rPr>
          <w:sz w:val="22"/>
          <w:szCs w:val="22"/>
        </w:rPr>
      </w:pPr>
    </w:p>
    <w:p w14:paraId="309AC435" w14:textId="126506E4" w:rsidR="00594E70" w:rsidRPr="005A7555" w:rsidRDefault="00594E70" w:rsidP="00CF4FC1">
      <w:pPr>
        <w:pStyle w:val="Default"/>
        <w:rPr>
          <w:b/>
          <w:bCs/>
          <w:sz w:val="22"/>
          <w:szCs w:val="22"/>
          <w:u w:val="single"/>
        </w:rPr>
      </w:pPr>
      <w:r w:rsidRPr="005A7555">
        <w:rPr>
          <w:b/>
          <w:bCs/>
          <w:sz w:val="22"/>
          <w:szCs w:val="22"/>
          <w:u w:val="single"/>
        </w:rPr>
        <w:t>CALENDAR SUMMARY</w:t>
      </w:r>
    </w:p>
    <w:p w14:paraId="73092487" w14:textId="295DE1A6" w:rsidR="00594E70" w:rsidRDefault="00594E70" w:rsidP="00CF4F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basic technical</w:t>
      </w:r>
      <w:r w:rsidR="00F70535">
        <w:rPr>
          <w:sz w:val="22"/>
          <w:szCs w:val="22"/>
        </w:rPr>
        <w:t xml:space="preserve"> painting </w:t>
      </w:r>
      <w:r>
        <w:rPr>
          <w:sz w:val="22"/>
          <w:szCs w:val="22"/>
        </w:rPr>
        <w:t>vocabulary</w:t>
      </w:r>
      <w:r w:rsidR="00F70535">
        <w:rPr>
          <w:sz w:val="22"/>
          <w:szCs w:val="22"/>
        </w:rPr>
        <w:t xml:space="preserve"> exercises will be practiced</w:t>
      </w:r>
    </w:p>
    <w:p w14:paraId="48E4EEA5" w14:textId="0DD32538" w:rsidR="00B25BE7" w:rsidRPr="00285E12" w:rsidRDefault="00F70535" w:rsidP="00285E12">
      <w:pPr>
        <w:pStyle w:val="Footer"/>
        <w:rPr>
          <w:sz w:val="18"/>
          <w:szCs w:val="18"/>
        </w:rPr>
      </w:pPr>
      <w:r>
        <w:rPr>
          <w:sz w:val="22"/>
          <w:szCs w:val="22"/>
        </w:rPr>
        <w:t>assignments include objects, organic items, flowers, portraits</w:t>
      </w:r>
      <w:r w:rsidR="00285E12">
        <w:rPr>
          <w:sz w:val="22"/>
          <w:szCs w:val="22"/>
        </w:rPr>
        <w:tab/>
      </w:r>
      <w:r w:rsidR="00285E12">
        <w:rPr>
          <w:sz w:val="22"/>
          <w:szCs w:val="22"/>
        </w:rPr>
        <w:tab/>
      </w:r>
      <w:r w:rsidR="00285E12">
        <w:rPr>
          <w:sz w:val="22"/>
          <w:szCs w:val="22"/>
        </w:rPr>
        <w:tab/>
      </w:r>
      <w:r w:rsidR="00285E12">
        <w:rPr>
          <w:sz w:val="22"/>
          <w:szCs w:val="22"/>
        </w:rPr>
        <w:tab/>
      </w:r>
      <w:r w:rsidR="00285E12">
        <w:rPr>
          <w:sz w:val="22"/>
          <w:szCs w:val="22"/>
        </w:rPr>
        <w:tab/>
      </w:r>
      <w:r w:rsidR="00285E12">
        <w:rPr>
          <w:sz w:val="22"/>
          <w:szCs w:val="22"/>
        </w:rPr>
        <w:tab/>
        <w:t xml:space="preserve"> </w:t>
      </w:r>
      <w:r w:rsidR="00285E12" w:rsidRPr="00F656B5">
        <w:rPr>
          <w:sz w:val="18"/>
          <w:szCs w:val="18"/>
        </w:rPr>
        <w:t>tonyr</w:t>
      </w:r>
      <w:r w:rsidR="00285E12">
        <w:rPr>
          <w:sz w:val="18"/>
          <w:szCs w:val="18"/>
        </w:rPr>
        <w:t>o</w:t>
      </w:r>
      <w:r w:rsidR="00285E12" w:rsidRPr="00F656B5">
        <w:rPr>
          <w:sz w:val="18"/>
          <w:szCs w:val="18"/>
        </w:rPr>
        <w:t>satiprint.co</w:t>
      </w:r>
      <w:r w:rsidR="00285E12">
        <w:rPr>
          <w:sz w:val="18"/>
          <w:szCs w:val="18"/>
        </w:rPr>
        <w:t>m</w:t>
      </w:r>
    </w:p>
    <w:sectPr w:rsidR="00B25BE7" w:rsidRPr="00285E12" w:rsidSect="00805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864" w:right="864" w:bottom="864" w:left="864" w:header="720" w:footer="720" w:gutter="0"/>
      <w:pgBorders w:offsetFrom="page">
        <w:top w:val="creaturesLadyBug" w:sz="20" w:space="24" w:color="auto"/>
        <w:left w:val="creaturesLadyBug" w:sz="20" w:space="24" w:color="auto"/>
        <w:bottom w:val="creaturesLadyBug" w:sz="20" w:space="24" w:color="auto"/>
        <w:right w:val="creaturesLadyBug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1076" w14:textId="77777777" w:rsidR="008554DD" w:rsidRDefault="008554DD">
      <w:r>
        <w:separator/>
      </w:r>
    </w:p>
  </w:endnote>
  <w:endnote w:type="continuationSeparator" w:id="0">
    <w:p w14:paraId="311EBADF" w14:textId="77777777" w:rsidR="008554DD" w:rsidRDefault="0085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halkduster">
    <w:altName w:val="Comic Sans MS"/>
    <w:charset w:val="4D"/>
    <w:family w:val="script"/>
    <w:pitch w:val="variable"/>
    <w:sig w:usb0="8000002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2EFD" w14:textId="77777777" w:rsidR="00D538E1" w:rsidRDefault="00D538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E9A7" w14:textId="77777777" w:rsidR="00D538E1" w:rsidRDefault="00D538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9AE6" w14:textId="77777777" w:rsidR="00D538E1" w:rsidRDefault="00D53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3D13F" w14:textId="77777777" w:rsidR="008554DD" w:rsidRDefault="008554DD">
      <w:r>
        <w:separator/>
      </w:r>
    </w:p>
  </w:footnote>
  <w:footnote w:type="continuationSeparator" w:id="0">
    <w:p w14:paraId="44A90EC2" w14:textId="77777777" w:rsidR="008554DD" w:rsidRDefault="00855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1FEA" w14:textId="77777777" w:rsidR="00D538E1" w:rsidRDefault="00D53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7858D" w14:textId="77777777" w:rsidR="006A3F41" w:rsidRDefault="006A3F41" w:rsidP="00CF4FC1">
    <w:pPr>
      <w:pStyle w:val="Header"/>
      <w:jc w:val="center"/>
      <w:rPr>
        <w:rFonts w:ascii="Chalkduster" w:hAnsi="Chalkduster"/>
        <w:b/>
        <w:color w:val="0070C0"/>
        <w:sz w:val="32"/>
        <w:u w:val="single"/>
      </w:rPr>
    </w:pPr>
  </w:p>
  <w:p w14:paraId="423BBCDA" w14:textId="0437A829" w:rsidR="000350B9" w:rsidRPr="006A3F41" w:rsidRDefault="000350B9" w:rsidP="00CF4FC1">
    <w:pPr>
      <w:pStyle w:val="Header"/>
      <w:jc w:val="center"/>
      <w:rPr>
        <w:rFonts w:ascii="Chalkduster" w:hAnsi="Chalkduster"/>
        <w:b/>
        <w:color w:val="0070C0"/>
        <w:sz w:val="32"/>
        <w:u w:val="single"/>
      </w:rPr>
    </w:pPr>
    <w:r w:rsidRPr="00805189">
      <w:rPr>
        <w:rFonts w:ascii="Chalkduster" w:hAnsi="Chalkduster"/>
        <w:b/>
        <w:color w:val="0070C0"/>
        <w:sz w:val="32"/>
        <w:u w:val="single"/>
      </w:rPr>
      <w:t xml:space="preserve">Basic Watercolor </w:t>
    </w:r>
    <w:r w:rsidR="00CF4FC1" w:rsidRPr="00805189">
      <w:rPr>
        <w:rFonts w:ascii="Chalkduster" w:hAnsi="Chalkduster"/>
        <w:b/>
        <w:color w:val="0070C0"/>
        <w:sz w:val="32"/>
        <w:u w:val="single"/>
      </w:rPr>
      <w:t xml:space="preserve">  </w:t>
    </w:r>
    <w:r w:rsidRPr="00805189">
      <w:rPr>
        <w:rFonts w:ascii="Chalkduster" w:hAnsi="Chalkduster"/>
        <w:b/>
        <w:color w:val="0070C0"/>
        <w:sz w:val="32"/>
        <w:u w:val="single"/>
      </w:rPr>
      <w:t xml:space="preserve">Plunge </w:t>
    </w:r>
    <w:r w:rsidR="00CF4FC1" w:rsidRPr="00805189">
      <w:rPr>
        <w:rFonts w:ascii="Chalkduster" w:hAnsi="Chalkduster"/>
        <w:b/>
        <w:color w:val="0070C0"/>
        <w:sz w:val="32"/>
        <w:u w:val="single"/>
      </w:rPr>
      <w:tab/>
    </w:r>
    <w:r w:rsidRPr="00805189">
      <w:rPr>
        <w:rFonts w:ascii="Chalkduster" w:hAnsi="Chalkduster"/>
        <w:b/>
        <w:color w:val="0070C0"/>
        <w:sz w:val="32"/>
        <w:u w:val="single"/>
      </w:rPr>
      <w:t>Materials</w:t>
    </w:r>
    <w:r w:rsidR="00CF4FC1" w:rsidRPr="00805189">
      <w:rPr>
        <w:rFonts w:ascii="Chalkduster" w:hAnsi="Chalkduster"/>
        <w:b/>
        <w:color w:val="0070C0"/>
        <w:sz w:val="32"/>
        <w:u w:val="single"/>
      </w:rPr>
      <w:t xml:space="preserve">   </w:t>
    </w:r>
    <w:r w:rsidRPr="00805189">
      <w:rPr>
        <w:rFonts w:ascii="Chalkduster" w:hAnsi="Chalkduster"/>
        <w:b/>
        <w:color w:val="0070C0"/>
        <w:u w:val="single"/>
      </w:rPr>
      <w:t>Tony Rosati</w:t>
    </w:r>
    <w:r w:rsidR="00CF4FC1" w:rsidRPr="00805189">
      <w:rPr>
        <w:rFonts w:ascii="Chalkduster" w:hAnsi="Chalkduster"/>
        <w:b/>
        <w:color w:val="0070C0"/>
        <w:u w:val="single"/>
      </w:rPr>
      <w:t xml:space="preserve">  </w:t>
    </w:r>
    <w:r w:rsidRPr="00805189">
      <w:rPr>
        <w:rFonts w:ascii="Chalkduster" w:hAnsi="Chalkduster"/>
        <w:b/>
        <w:color w:val="0070C0"/>
        <w:u w:val="single"/>
      </w:rPr>
      <w:t xml:space="preserve"> PAFA </w:t>
    </w:r>
    <w:r w:rsidR="00D538E1">
      <w:rPr>
        <w:rFonts w:ascii="Chalkduster" w:hAnsi="Chalkduster"/>
        <w:b/>
        <w:color w:val="0070C0"/>
        <w:u w:val="single"/>
      </w:rPr>
      <w:t>Fall</w:t>
    </w:r>
    <w:r w:rsidRPr="00805189">
      <w:rPr>
        <w:rFonts w:ascii="Chalkduster" w:hAnsi="Chalkduster"/>
        <w:b/>
        <w:color w:val="0070C0"/>
        <w:u w:val="single"/>
      </w:rPr>
      <w:t xml:space="preserve"> 202</w:t>
    </w:r>
    <w:r w:rsidR="00640040" w:rsidRPr="00805189">
      <w:rPr>
        <w:rFonts w:ascii="Chalkduster" w:hAnsi="Chalkduster"/>
        <w:b/>
        <w:color w:val="0070C0"/>
        <w:u w:val="single"/>
      </w:rPr>
      <w:t>6</w:t>
    </w:r>
  </w:p>
  <w:p w14:paraId="04691997" w14:textId="235C83C2" w:rsidR="00CF4FC1" w:rsidRDefault="00F656B5" w:rsidP="00805189">
    <w:pPr>
      <w:pBdr>
        <w:bottom w:val="single" w:sz="4" w:space="1" w:color="auto"/>
      </w:pBdr>
      <w:jc w:val="center"/>
      <w:rPr>
        <w:b/>
        <w:sz w:val="22"/>
        <w:lang w:val="fr-FR"/>
      </w:rPr>
    </w:pPr>
    <w:proofErr w:type="gramStart"/>
    <w:r w:rsidRPr="00285E12">
      <w:rPr>
        <w:b/>
        <w:i/>
        <w:sz w:val="22"/>
        <w:lang w:val="fr-FR"/>
      </w:rPr>
      <w:t>Contact:</w:t>
    </w:r>
    <w:proofErr w:type="gramEnd"/>
    <w:r w:rsidRPr="00285E12">
      <w:rPr>
        <w:b/>
        <w:sz w:val="22"/>
        <w:lang w:val="fr-FR"/>
      </w:rPr>
      <w:t xml:space="preserve">  </w:t>
    </w:r>
    <w:proofErr w:type="gramStart"/>
    <w:r w:rsidRPr="00285E12">
      <w:rPr>
        <w:b/>
        <w:sz w:val="22"/>
        <w:lang w:val="fr-FR"/>
      </w:rPr>
      <w:t>rosati@pobox.pafa.edu  email</w:t>
    </w:r>
    <w:proofErr w:type="gramEnd"/>
  </w:p>
  <w:p w14:paraId="3D09B5CB" w14:textId="5890FE2D" w:rsidR="00285E12" w:rsidRPr="004C2ABF" w:rsidRDefault="00285E12" w:rsidP="00285E12">
    <w:pPr>
      <w:pStyle w:val="Default"/>
      <w:rPr>
        <w:rFonts w:ascii="Aptos" w:hAnsi="Aptos"/>
        <w:sz w:val="20"/>
        <w:szCs w:val="22"/>
      </w:rPr>
    </w:pPr>
    <w:r w:rsidRPr="004C2ABF">
      <w:rPr>
        <w:rFonts w:ascii="Aptos" w:hAnsi="Aptos"/>
        <w:b/>
        <w:bCs/>
        <w:sz w:val="20"/>
        <w:szCs w:val="22"/>
      </w:rPr>
      <w:t xml:space="preserve">Course: </w:t>
    </w:r>
    <w:r>
      <w:rPr>
        <w:rFonts w:ascii="Aptos" w:hAnsi="Aptos"/>
        <w:sz w:val="20"/>
        <w:szCs w:val="22"/>
      </w:rPr>
      <w:t>Watercolor Plunge</w:t>
    </w:r>
    <w:r w:rsidRPr="004C2ABF">
      <w:rPr>
        <w:rFonts w:ascii="Aptos" w:hAnsi="Aptos"/>
        <w:sz w:val="20"/>
        <w:szCs w:val="22"/>
      </w:rPr>
      <w:t xml:space="preserve"> </w:t>
    </w:r>
  </w:p>
  <w:p w14:paraId="38900A7B" w14:textId="77777777" w:rsidR="00285E12" w:rsidRPr="004C2ABF" w:rsidRDefault="00285E12" w:rsidP="00285E12">
    <w:pPr>
      <w:pStyle w:val="Default"/>
      <w:rPr>
        <w:rFonts w:ascii="Aptos" w:hAnsi="Aptos"/>
        <w:sz w:val="20"/>
        <w:szCs w:val="22"/>
      </w:rPr>
    </w:pPr>
    <w:r w:rsidRPr="004C2ABF">
      <w:rPr>
        <w:rFonts w:ascii="Aptos" w:hAnsi="Aptos"/>
        <w:b/>
        <w:bCs/>
        <w:sz w:val="20"/>
        <w:szCs w:val="22"/>
      </w:rPr>
      <w:t>Instructor</w:t>
    </w:r>
    <w:r w:rsidRPr="004C2ABF">
      <w:rPr>
        <w:rFonts w:ascii="Aptos" w:hAnsi="Aptos"/>
        <w:sz w:val="20"/>
        <w:szCs w:val="22"/>
      </w:rPr>
      <w:t xml:space="preserve">: Tony Rosati </w:t>
    </w:r>
  </w:p>
  <w:p w14:paraId="08EEF371" w14:textId="4594982E" w:rsidR="00285E12" w:rsidRPr="004C2ABF" w:rsidRDefault="00285E12" w:rsidP="00285E12">
    <w:pPr>
      <w:pStyle w:val="Default"/>
      <w:rPr>
        <w:rFonts w:ascii="Aptos" w:hAnsi="Aptos"/>
        <w:sz w:val="20"/>
        <w:szCs w:val="22"/>
      </w:rPr>
    </w:pPr>
    <w:r w:rsidRPr="004C2ABF">
      <w:rPr>
        <w:rFonts w:ascii="Aptos" w:hAnsi="Aptos"/>
        <w:b/>
        <w:bCs/>
        <w:sz w:val="20"/>
        <w:szCs w:val="22"/>
      </w:rPr>
      <w:t>Days/Dates</w:t>
    </w:r>
    <w:r w:rsidRPr="004C2ABF">
      <w:rPr>
        <w:rFonts w:ascii="Aptos" w:hAnsi="Aptos"/>
        <w:sz w:val="20"/>
        <w:szCs w:val="22"/>
      </w:rPr>
      <w:t xml:space="preserve">: </w:t>
    </w:r>
    <w:r>
      <w:rPr>
        <w:rFonts w:ascii="Aptos" w:hAnsi="Aptos"/>
        <w:sz w:val="20"/>
        <w:szCs w:val="22"/>
      </w:rPr>
      <w:t>6wks</w:t>
    </w:r>
    <w:r w:rsidRPr="004C2ABF">
      <w:rPr>
        <w:rFonts w:ascii="Aptos" w:hAnsi="Aptos"/>
        <w:sz w:val="20"/>
        <w:szCs w:val="22"/>
      </w:rPr>
      <w:t xml:space="preserve">, </w:t>
    </w:r>
    <w:r w:rsidR="00D538E1">
      <w:rPr>
        <w:rFonts w:ascii="Aptos" w:hAnsi="Aptos"/>
        <w:sz w:val="20"/>
        <w:szCs w:val="22"/>
      </w:rPr>
      <w:t>Thursdays</w:t>
    </w:r>
    <w:r w:rsidRPr="004C2ABF">
      <w:rPr>
        <w:rFonts w:ascii="Aptos" w:hAnsi="Aptos"/>
        <w:sz w:val="20"/>
        <w:szCs w:val="22"/>
      </w:rPr>
      <w:t xml:space="preserve">, </w:t>
    </w:r>
    <w:r w:rsidR="00D538E1">
      <w:rPr>
        <w:rFonts w:ascii="Aptos" w:hAnsi="Aptos"/>
        <w:sz w:val="20"/>
        <w:szCs w:val="22"/>
      </w:rPr>
      <w:t xml:space="preserve">October 29 – December 10 (No Class on November </w:t>
    </w:r>
    <w:r w:rsidR="00102DD7">
      <w:rPr>
        <w:rFonts w:ascii="Aptos" w:hAnsi="Aptos"/>
        <w:sz w:val="20"/>
        <w:szCs w:val="22"/>
      </w:rPr>
      <w:t>26)</w:t>
    </w:r>
    <w:r w:rsidRPr="004C2ABF">
      <w:rPr>
        <w:rFonts w:ascii="Aptos" w:hAnsi="Aptos"/>
        <w:sz w:val="20"/>
        <w:szCs w:val="22"/>
      </w:rPr>
      <w:t xml:space="preserve"> </w:t>
    </w:r>
  </w:p>
  <w:p w14:paraId="51FDF8F6" w14:textId="6552A4F7" w:rsidR="00285E12" w:rsidRPr="004C2ABF" w:rsidRDefault="00285E12" w:rsidP="00285E12">
    <w:pPr>
      <w:pStyle w:val="Default"/>
      <w:rPr>
        <w:rFonts w:ascii="Aptos" w:hAnsi="Aptos"/>
        <w:sz w:val="20"/>
        <w:szCs w:val="22"/>
      </w:rPr>
    </w:pPr>
    <w:r w:rsidRPr="004C2ABF">
      <w:rPr>
        <w:rFonts w:ascii="Aptos" w:hAnsi="Aptos"/>
        <w:b/>
        <w:bCs/>
        <w:sz w:val="20"/>
        <w:szCs w:val="22"/>
      </w:rPr>
      <w:t>Time</w:t>
    </w:r>
    <w:r w:rsidRPr="004C2ABF">
      <w:rPr>
        <w:rFonts w:ascii="Aptos" w:hAnsi="Aptos"/>
        <w:sz w:val="20"/>
        <w:szCs w:val="22"/>
      </w:rPr>
      <w:t xml:space="preserve">: </w:t>
    </w:r>
    <w:r>
      <w:rPr>
        <w:rFonts w:ascii="Aptos" w:hAnsi="Aptos"/>
        <w:sz w:val="20"/>
        <w:szCs w:val="22"/>
      </w:rPr>
      <w:t>1</w:t>
    </w:r>
    <w:r w:rsidRPr="004C2ABF">
      <w:rPr>
        <w:rFonts w:ascii="Aptos" w:hAnsi="Aptos"/>
        <w:sz w:val="20"/>
        <w:szCs w:val="22"/>
      </w:rPr>
      <w:t xml:space="preserve">:00 </w:t>
    </w:r>
    <w:r w:rsidR="00102DD7">
      <w:rPr>
        <w:rFonts w:ascii="Aptos" w:hAnsi="Aptos"/>
        <w:sz w:val="20"/>
        <w:szCs w:val="22"/>
      </w:rPr>
      <w:t>p</w:t>
    </w:r>
    <w:r w:rsidRPr="004C2ABF">
      <w:rPr>
        <w:rFonts w:ascii="Aptos" w:hAnsi="Aptos"/>
        <w:sz w:val="20"/>
        <w:szCs w:val="22"/>
      </w:rPr>
      <w:t xml:space="preserve">.m. – </w:t>
    </w:r>
    <w:r w:rsidR="00102DD7">
      <w:rPr>
        <w:rFonts w:ascii="Aptos" w:hAnsi="Aptos"/>
        <w:sz w:val="20"/>
        <w:szCs w:val="22"/>
      </w:rPr>
      <w:t>4</w:t>
    </w:r>
    <w:r w:rsidRPr="004C2ABF">
      <w:rPr>
        <w:rFonts w:ascii="Aptos" w:hAnsi="Aptos"/>
        <w:sz w:val="20"/>
        <w:szCs w:val="22"/>
      </w:rPr>
      <w:t xml:space="preserve">:00 p.m. </w:t>
    </w:r>
  </w:p>
  <w:p w14:paraId="46F78E77" w14:textId="75ED2BC5" w:rsidR="00285E12" w:rsidRPr="00285E12" w:rsidRDefault="00285E12" w:rsidP="00285E12">
    <w:pPr>
      <w:pBdr>
        <w:bottom w:val="single" w:sz="4" w:space="0" w:color="auto"/>
      </w:pBdr>
      <w:rPr>
        <w:rFonts w:ascii="Aptos" w:hAnsi="Aptos"/>
        <w:sz w:val="18"/>
      </w:rPr>
    </w:pPr>
    <w:r w:rsidRPr="004C2ABF">
      <w:rPr>
        <w:rFonts w:ascii="Aptos" w:hAnsi="Aptos"/>
        <w:b/>
        <w:bCs/>
        <w:sz w:val="20"/>
        <w:szCs w:val="22"/>
      </w:rPr>
      <w:t>Location</w:t>
    </w:r>
    <w:r w:rsidRPr="004C2ABF">
      <w:rPr>
        <w:rFonts w:ascii="Aptos" w:hAnsi="Aptos"/>
        <w:sz w:val="20"/>
        <w:szCs w:val="22"/>
      </w:rPr>
      <w:t xml:space="preserve">: </w:t>
    </w:r>
    <w:r w:rsidR="008F7E3D">
      <w:rPr>
        <w:rFonts w:ascii="Aptos" w:hAnsi="Aptos"/>
        <w:sz w:val="20"/>
        <w:szCs w:val="22"/>
      </w:rPr>
      <w:t xml:space="preserve">Room </w:t>
    </w:r>
    <w:r w:rsidR="00AC1328">
      <w:rPr>
        <w:rFonts w:ascii="Aptos" w:hAnsi="Aptos"/>
        <w:sz w:val="20"/>
        <w:szCs w:val="22"/>
      </w:rPr>
      <w:t>610</w:t>
    </w:r>
    <w:r w:rsidRPr="004C2ABF">
      <w:rPr>
        <w:rFonts w:ascii="Aptos" w:hAnsi="Aptos"/>
        <w:sz w:val="20"/>
        <w:szCs w:val="22"/>
      </w:rPr>
      <w:t>, 6</w:t>
    </w:r>
    <w:r w:rsidRPr="004C2ABF">
      <w:rPr>
        <w:rFonts w:ascii="Aptos" w:hAnsi="Aptos"/>
        <w:sz w:val="12"/>
        <w:szCs w:val="14"/>
      </w:rPr>
      <w:t xml:space="preserve">th </w:t>
    </w:r>
    <w:r w:rsidRPr="004C2ABF">
      <w:rPr>
        <w:rFonts w:ascii="Aptos" w:hAnsi="Aptos"/>
        <w:sz w:val="20"/>
        <w:szCs w:val="22"/>
      </w:rPr>
      <w:t>Floor / Samuel M. V. Hamilton Bldg.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CE87" w14:textId="77777777" w:rsidR="00D538E1" w:rsidRDefault="00D538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9F"/>
    <w:rsid w:val="000308C0"/>
    <w:rsid w:val="000350B9"/>
    <w:rsid w:val="000F2245"/>
    <w:rsid w:val="00102DD7"/>
    <w:rsid w:val="00104453"/>
    <w:rsid w:val="001B1EAA"/>
    <w:rsid w:val="00225C7F"/>
    <w:rsid w:val="0023610F"/>
    <w:rsid w:val="00285E12"/>
    <w:rsid w:val="00381C9A"/>
    <w:rsid w:val="003E50BE"/>
    <w:rsid w:val="003E69A9"/>
    <w:rsid w:val="00407086"/>
    <w:rsid w:val="004D1F41"/>
    <w:rsid w:val="004E3372"/>
    <w:rsid w:val="00570EDA"/>
    <w:rsid w:val="0057523E"/>
    <w:rsid w:val="005772AC"/>
    <w:rsid w:val="00583B78"/>
    <w:rsid w:val="00594E70"/>
    <w:rsid w:val="005A7555"/>
    <w:rsid w:val="00601C76"/>
    <w:rsid w:val="006336C6"/>
    <w:rsid w:val="00640040"/>
    <w:rsid w:val="006A3F41"/>
    <w:rsid w:val="006C4294"/>
    <w:rsid w:val="007C0989"/>
    <w:rsid w:val="00805189"/>
    <w:rsid w:val="008554DD"/>
    <w:rsid w:val="008B45D4"/>
    <w:rsid w:val="008F7E3D"/>
    <w:rsid w:val="00956553"/>
    <w:rsid w:val="00A44A4A"/>
    <w:rsid w:val="00AC1328"/>
    <w:rsid w:val="00AF20F2"/>
    <w:rsid w:val="00B25BE7"/>
    <w:rsid w:val="00B864E3"/>
    <w:rsid w:val="00C06611"/>
    <w:rsid w:val="00CE7B68"/>
    <w:rsid w:val="00CF4FC1"/>
    <w:rsid w:val="00D40837"/>
    <w:rsid w:val="00D538E1"/>
    <w:rsid w:val="00D63E38"/>
    <w:rsid w:val="00DB539F"/>
    <w:rsid w:val="00F03D9B"/>
    <w:rsid w:val="00F2153D"/>
    <w:rsid w:val="00F656B5"/>
    <w:rsid w:val="00F705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C20554"/>
  <w15:docId w15:val="{FBDE1215-1249-3442-889A-4E66AE48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FA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3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39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B53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39F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C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C9A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CF4FC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 Rosati</dc:creator>
  <cp:keywords/>
  <cp:lastModifiedBy>Imogen Gosnell</cp:lastModifiedBy>
  <cp:revision>9</cp:revision>
  <cp:lastPrinted>2026-04-06T17:09:00Z</cp:lastPrinted>
  <dcterms:created xsi:type="dcterms:W3CDTF">2026-04-07T16:01:00Z</dcterms:created>
  <dcterms:modified xsi:type="dcterms:W3CDTF">2026-07-30T14:21:00Z</dcterms:modified>
</cp:coreProperties>
</file>